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21" w:rsidRDefault="002F1721" w:rsidP="00542ED5">
      <w:pPr>
        <w:spacing w:after="0" w:line="288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cs/>
          <w:lang w:bidi="hi-IN"/>
        </w:rPr>
        <w:t>आधारभूत ग्रंथ</w:t>
      </w:r>
    </w:p>
    <w:p w:rsidR="00542ED5" w:rsidRPr="002F1721" w:rsidRDefault="007E3F82" w:rsidP="00542ED5">
      <w:pPr>
        <w:spacing w:after="0" w:line="288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lang w:val="en-IN"/>
        </w:rPr>
      </w:pPr>
      <w:r w:rsidRPr="00542ED5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cs/>
          <w:lang w:bidi="hi-IN"/>
        </w:rPr>
        <w:t>हिन्दी</w:t>
      </w:r>
      <w:r w:rsidR="00377DF0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lang w:bidi="hi-IN"/>
        </w:rPr>
        <w:t xml:space="preserve">, </w:t>
      </w:r>
      <w:r w:rsidRPr="00542ED5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cs/>
          <w:lang w:bidi="hi-IN"/>
        </w:rPr>
        <w:t>राजस्थानी तथा अंग्रेजी पुस्त</w:t>
      </w:r>
      <w:r w:rsidR="002F1721"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cs/>
          <w:lang w:bidi="hi-IN"/>
        </w:rPr>
        <w:t>कें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हिन्दी शब्द 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>–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कल्पद्रुम सं.पं. रामनरेश त्रिपाठी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 हिन्दी मंदिर, प्रयाग-1933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</w:rPr>
        <w:t>Webster’s New Twentieth  Century Dictionary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 Simon &amp; Schoster - 1983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ऋग्वेद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-दयानन्द सरस्वती (टीकाकार) - सार्वदेशीय आर्य प्रतिनिधि सभा, दिल्ली, 1974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जैमिनीय उपनिषद् 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– </w:t>
      </w:r>
      <w:r w:rsidR="009A0A4B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ब्राह्मण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 डॉ. रघुवीर, सरस्वती विहार, नई दिल्ली, 1954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नाट्यशास्त्र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चौदहवाँ अध्याय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भरतमुनि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परिख रसिकलाल, अमदावाद-1958</w:t>
      </w:r>
    </w:p>
    <w:p w:rsidR="007E3F82" w:rsidRPr="00542ED5" w:rsidRDefault="009A0A4B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महाभारत (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आदि पर्व</w:t>
      </w: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) - गीता प्रेस, गोरखपुर, 1980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गीता 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 गीता प्रेस, गोरखपुर, 1980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लोक साहित्य विज्ञान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डॉ॰ सत्येन्द्र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शिवालाल अग्रवाल एन्ड कम्पनी - 1978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भारतीय लोक-साहित्य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डॉ. श्याम परमार 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राजकमल प्रकाशन, नई दिल्ली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बेला फुले आधी रात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देवेन्द्र सत्यार्थी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राजहंस प्रकाशन, दिल्ली-1948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विवेचनात्मक गद्य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महादेवी वर्मा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लोक भारती प्रकाशन, इलाहाबाद-1942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हिन्दी साहित्य कोश 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भाग-1 - सं. धीरेन्द्र वर्मा - ज्ञानमंण्डल, वाराणसी-1958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राल्फ विलियम्स  - एन साइक्लोपीडिया ब्रिटानिका 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–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भाग प्रथम 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-Editor - Dale H. Hoiberg U.K.  - 2003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लोक साहित्य की भूमिका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कृष्णदेव उपाध्याय - साहित्य भवन, इलाहाबाद-2013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खड़ी बोली का इतिहास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सत्या गुप्त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हिन्दुस्तानी एकेडेमी, इलाहाबाद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right="-143"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हिन्दी लोक साहित्य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प्रथम खण्ड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डॉ.गणेशदत्त सारस्वत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विद्याविहार प्रकाशन, कानपुर-1981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भारतीय लोक साहित्य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श्याम परमार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राजकमल प्रकाशन, बंबई-1954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कविता कौमुदी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भाग-पंचम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रामनरेश त्रिपाठी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नवनीत प्रकाशन, दिल्ली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राजस्थान के लोकगीत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नरोत्तम दास स्वामी एवं सूर्यकिरण पारीक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राज्सथान रिसर्चर सोसायटी, कलकत्ता - 1938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काव्य के रूप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गुलाबराय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आत्माराम एण्ड सन्स, दिल्ली-1947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हिन्दी साहित्य की भूमिका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हजारीप्रसाद द्विवेदी </w:t>
      </w:r>
      <w:r w:rsidR="009A0A4B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-नाथुराम प्रेमी, 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बंबई-1940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छत्तीसगढ़ी लोक जीवन और लोक साहित्य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शकुंतला वर्मा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-रचना प्रकाशन, इलाहाबाद-1970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गढ़वाली लोकगीत : एक सांस्कृतिक अध्ययन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गोविंद चातक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-राधाकृष्ण प्रकाशन, दिल्ली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हरियाणा प्रदेश का लोक साहित्य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शंकर लाल यादव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हिन्दुस्थानी एकेडेमी, इलाहाबाद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lastRenderedPageBreak/>
        <w:t>लोक साहित्य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विद्या चौहान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प्रगति प्रकाशन, आगरा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राजस्थानी लोक साहित्य का सैद्धांतिक विवेचन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सोहन दान चारण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-राजस्थान साहित्य मंदिर, जोधपुर, 1980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गढवाली तथा सौराष्ट्री लोकगीतों का 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तुलनात्मक अध्ययन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राजेन्द्र प्रसाद पाण्डेय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 हिन्दी भाषा साहित्य विभाग, गुजराती विद्यापीठ, अहमदाबाद-1988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गढवाली लोकगीत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चातक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जुगलकिशोर एण्ड कम्पनी, देहरादुन-1956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मानव और संस्कृति 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श्यामाचरण दुबे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राजकमल प्रकाशन, दिल्ली, 1960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राजस्थानी लोकगीत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सूर्यकरण पारीक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राजस्थानी गीतां रो गजरो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रवी प्रकाश नाग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साहित्यागार, जयपुर -1987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राजस्थानी साहित्य का इतिहास : डॉ.पुरुषोत्तमलाल मेनारिया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-मंगल प्रकाशन, जयपुर, 1968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राजस्थानी लोकसाहित्य का सैद्धांतिक विवेचन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सोहनदान चारण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राजस्थानी ग्रंथागार, जोधपुर-2016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राजस्थानी लोकगीत: डॉ.स्वर्णलता अग्रवाल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-लोक संस्कृति शोध संस्थान, चूरु,(राज.)-2013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राजस्थानी लोकाचार गीत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चन्द्रकान्ता व्यास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-श्री अंकित प्रकाशन, उदयपुर-2010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राजस्थानी लोकगीत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भाग-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>2: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शिवसिंह चोयल</w:t>
      </w:r>
      <w:r w:rsidR="00F5492A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-साहित्य</w:t>
      </w:r>
      <w:r w:rsidR="00B85147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संस्थान, राजस्थान विश्वविद्यापीठ, उदयपुर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राजस्थानी लोकगीत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भाग-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1,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गंगाप्रसाद कमठान</w:t>
      </w:r>
      <w:r w:rsidR="00B85147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-साहित्य संस्थान, राजस्थान विश्व विद्यापीठ, उदयपुर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ब्रज लोकसाहित्य का अध्ययन 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–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डॉ.सत्येंद्र</w:t>
      </w:r>
      <w:r w:rsidR="00B85147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-साहित्य रत्न भंण्डार,आगरा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राजस्थान के ग्राम गीत (भाग 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1);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रामसिंह एन. स्वामी</w:t>
      </w:r>
      <w:r w:rsidR="00B85147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-हिन्दी साहित्य मंदिर, जोधपुर-1931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कलात्मक राजस्थान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</w:t>
      </w:r>
      <w:r w:rsidR="00B85147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च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. भीष्म पाल</w:t>
      </w:r>
      <w:r w:rsidR="00845A0E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-दिल्पी पुस्तक सदन, दिल्ली-1931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बालगीतों के संदर्भ और आयाम- दीपेन्द्र जाडेजा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लोकगीतों का विकासात्मक अध्ययनः डा. कुलदीप</w:t>
      </w:r>
      <w:r w:rsidR="00845A0E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-प्रगति प्रकाशन, आगरा-1974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मालवी लोक-साहित्य</w:t>
      </w:r>
      <w:r w:rsidR="00845A0E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</w:t>
      </w:r>
      <w:r w:rsidR="00845A0E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श्याम परमार</w:t>
      </w:r>
      <w:r w:rsidR="00845A0E" w:rsidRPr="00542ED5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845A0E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साहित्य रत्न भण्डार, आगरा-1973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राजस्थानी लोकगीत (भाग 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4),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संपादक मोहनलाल व्यास शास्त्री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उदयपुर</w:t>
      </w:r>
      <w:r w:rsidR="00845A0E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-साहित्य संस्थान, राजस्थान विश्व विद्यापीठ, उदयपुर</w:t>
      </w:r>
    </w:p>
    <w:p w:rsidR="007E3F82" w:rsidRPr="00542ED5" w:rsidRDefault="007E3F82" w:rsidP="00542ED5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मोरिया आछो बोल्यो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डॉ. महेंद्र मानावत</w:t>
      </w:r>
      <w:r w:rsidR="00845A0E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-गोयल ब्रधर्स, उदयपुर-1977</w:t>
      </w:r>
    </w:p>
    <w:p w:rsidR="002F1721" w:rsidRDefault="007E3F82" w:rsidP="002F1721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हिन्दी साहित्य का बृहत् इतिहास (भाग 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16),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हिन्दी का लोक-साहित्य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खण्ड-</w:t>
      </w:r>
      <w:r w:rsidRPr="00542ED5">
        <w:rPr>
          <w:rFonts w:ascii="Arial Unicode MS" w:eastAsia="Arial Unicode MS" w:hAnsi="Arial Unicode MS" w:cs="Arial Unicode MS"/>
          <w:sz w:val="24"/>
          <w:szCs w:val="24"/>
        </w:rPr>
        <w:t xml:space="preserve">4,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मालवी</w:t>
      </w:r>
      <w:r w:rsidR="00845A0E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-सं. राहुल सांकृत्यायन-नागरी प्रचारिणी सभा, वाराणसी-1960</w:t>
      </w:r>
    </w:p>
    <w:p w:rsidR="007E3F82" w:rsidRPr="002F1721" w:rsidRDefault="007E3F82" w:rsidP="002F1721">
      <w:pPr>
        <w:pStyle w:val="NoSpacing"/>
        <w:numPr>
          <w:ilvl w:val="0"/>
          <w:numId w:val="3"/>
        </w:numPr>
        <w:spacing w:line="288" w:lineRule="auto"/>
        <w:ind w:hanging="862"/>
        <w:rPr>
          <w:rFonts w:ascii="Arial Unicode MS" w:eastAsia="Arial Unicode MS" w:hAnsi="Arial Unicode MS" w:cs="Arial Unicode MS"/>
          <w:sz w:val="24"/>
          <w:szCs w:val="24"/>
          <w:rtl/>
          <w:cs/>
        </w:rPr>
      </w:pPr>
      <w:r w:rsidRPr="002F172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राजस्थानी रीति-रिवाज</w:t>
      </w:r>
      <w:r w:rsidRPr="002F1721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2F172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सुखबीर सिंह गहलोत</w:t>
      </w:r>
      <w:r w:rsidR="00845A0E" w:rsidRPr="002F172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-राजस्थानी ग्रंथागार, जोधपुर</w:t>
      </w:r>
      <w:r w:rsidRPr="002F172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br w:type="page"/>
      </w:r>
    </w:p>
    <w:p w:rsidR="007E3F82" w:rsidRDefault="007E3F82" w:rsidP="00542ED5">
      <w:pPr>
        <w:spacing w:after="0" w:line="288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lang w:bidi="hi-IN"/>
        </w:rPr>
      </w:pPr>
      <w:r w:rsidRPr="00542ED5"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cs/>
          <w:lang w:bidi="hi-IN"/>
        </w:rPr>
        <w:lastRenderedPageBreak/>
        <w:t>गुजराती</w:t>
      </w:r>
    </w:p>
    <w:p w:rsidR="00542ED5" w:rsidRPr="00542ED5" w:rsidRDefault="00542ED5" w:rsidP="00542ED5">
      <w:pPr>
        <w:spacing w:after="0" w:line="288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lang w:bidi="hi-IN"/>
        </w:rPr>
      </w:pP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1.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चम्पानी कलीओंमां कस्तुरी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अमृत पटेल</w:t>
      </w:r>
    </w:p>
    <w:p w:rsidR="006518B6" w:rsidRPr="00542ED5" w:rsidRDefault="003A6462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2.</w:t>
      </w: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लोकविद्या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–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परिचय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डॉ. हसु याज्ञिक</w:t>
      </w: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-पार्श्व पब्लिकेशन, अहमदाबाद-1983</w:t>
      </w:r>
    </w:p>
    <w:p w:rsidR="006518B6" w:rsidRPr="00542ED5" w:rsidRDefault="00F32E4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3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रढियाली रात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भाग-प्रथम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झवेरचंद मेघाणी</w:t>
      </w:r>
      <w:r w:rsidR="003A6462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-गुजरात साहित्य अकादमी-2017</w:t>
      </w:r>
    </w:p>
    <w:p w:rsidR="006518B6" w:rsidRPr="00542ED5" w:rsidRDefault="00F32E4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4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गुजरातनां लोकगीतों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खोडीदास परमार </w:t>
      </w:r>
      <w:r w:rsidR="003A6462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-साहित्य अकादमी, दिल्ली</w:t>
      </w:r>
    </w:p>
    <w:p w:rsidR="006518B6" w:rsidRPr="00542ED5" w:rsidRDefault="00F32E4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5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आपणा लोकगीतों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जयमल्ल परमार</w:t>
      </w:r>
      <w:r w:rsidR="003A6462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भारतीय साहित्य संघ, अहमदाबाद-1976</w:t>
      </w:r>
    </w:p>
    <w:p w:rsidR="006518B6" w:rsidRPr="00542ED5" w:rsidRDefault="00F32E46" w:rsidP="00542ED5">
      <w:pPr>
        <w:pStyle w:val="EndnoteText"/>
        <w:spacing w:line="288" w:lineRule="auto"/>
        <w:ind w:right="-284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6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लोकसागर नी लहर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त्रिवेदी जेठालाल</w:t>
      </w:r>
      <w:r w:rsidR="003A6462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गुजराती साहित्य अकादमी, अहमदाबाद-1985</w:t>
      </w:r>
    </w:p>
    <w:p w:rsidR="006518B6" w:rsidRPr="00542ED5" w:rsidRDefault="00F32E46" w:rsidP="00542ED5">
      <w:pPr>
        <w:pStyle w:val="EndnoteText"/>
        <w:spacing w:line="288" w:lineRule="auto"/>
        <w:ind w:right="-568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7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लोक हालरडां - वसंत जोधाणी</w:t>
      </w:r>
      <w:r w:rsidR="003A6462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गुजरात राज्य </w:t>
      </w: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लोकसाहित्य समिति, अहमदाबाद-1972</w:t>
      </w:r>
    </w:p>
    <w:p w:rsidR="006518B6" w:rsidRPr="00542ED5" w:rsidRDefault="00F32E4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8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लोक-साहित्य </w:t>
      </w: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(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गुजराती लोकगीतो</w:t>
      </w: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ं)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सं. नरोत्तम पलाण</w:t>
      </w: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प्रभाशंकर तरैया</w:t>
      </w: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गुजरात साहित्य </w:t>
      </w:r>
      <w:r w:rsidR="00672629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परिषद, अहमदाबाद - 1981</w:t>
      </w:r>
    </w:p>
    <w:p w:rsidR="006518B6" w:rsidRPr="00542ED5" w:rsidRDefault="00F32E4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9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चुंदडी - झवेरचंद मेघाणी</w:t>
      </w: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-गुजरात ग्रंथ कार्यालय, अहमदाबाद - 1954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1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0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लग्नगीतों - सं.दीन किंकर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- 1989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</w:p>
    <w:p w:rsidR="006518B6" w:rsidRPr="00542ED5" w:rsidRDefault="006518B6" w:rsidP="00542ED5">
      <w:pPr>
        <w:pStyle w:val="EndnoteText"/>
        <w:spacing w:line="288" w:lineRule="auto"/>
        <w:ind w:right="-143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1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1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तडवी लग्नगीतों अने विधिओं सं. रेखाबहन तडवी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दर्शन प्रिन्टर्स, पावीजेतपुर-1981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1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2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गुजरातना लोकगीतों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ले. मधुभाई पटेल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सस्तु साहित्य, अहमदाबाद-1950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1</w:t>
      </w:r>
      <w:r w:rsidR="00672629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3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लग्नगीतों एक स्वाध्याय - डॉ. जयानंद जोशी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गुजरात साहित्य अकादमी, 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  <w:t>गांधीनगर-1989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1</w:t>
      </w:r>
      <w:r w:rsidR="00672629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4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लग्नगीत सागर- सं. दीनकिंकर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अहमदाबाद - 1989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1</w:t>
      </w:r>
      <w:r w:rsidR="00672629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5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महेंदीलाल गुलाल अमृत पटेल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पार्श्व प्रकाशन, अहमदाबाद - 2009</w:t>
      </w:r>
    </w:p>
    <w:p w:rsidR="006518B6" w:rsidRPr="00542ED5" w:rsidRDefault="00672629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16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सौरभ रस - लोकगीत संग्रह - सं. डॉ. हसु याज्ञिक</w:t>
      </w:r>
    </w:p>
    <w:p w:rsidR="006518B6" w:rsidRPr="00542ED5" w:rsidRDefault="00672629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17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कवि शामळ भट्ट कृत सिंहासन बत्रीसी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फार्बस, गुजराती सभा, मुंबई -1945</w:t>
      </w:r>
    </w:p>
    <w:p w:rsidR="006518B6" w:rsidRPr="00542ED5" w:rsidRDefault="00672629" w:rsidP="00542ED5">
      <w:pPr>
        <w:pStyle w:val="EndnoteText"/>
        <w:spacing w:line="288" w:lineRule="auto"/>
        <w:ind w:right="-71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18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भवाई वेशोनी वारताओ - भरतराम भा. महेता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-महाराजा सयाजीराव विश्वविद्यालय, वडोदरा - 1964</w:t>
      </w:r>
    </w:p>
    <w:p w:rsidR="006518B6" w:rsidRPr="00542ED5" w:rsidRDefault="00672629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19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खो़डीयार माँ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चामुंडा माँ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रांदलमाँनी गरबावली - सं. श्री हरीशभाई वरन</w:t>
      </w:r>
    </w:p>
    <w:p w:rsidR="006518B6" w:rsidRPr="00542ED5" w:rsidRDefault="00672629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20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नवदुर्गा गरबावली संकलन श्रीमति वर्षा शाह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2</w:t>
      </w:r>
      <w:r w:rsidR="00672629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1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सौरभ लग्नगीत संचय - सं. डॉ. हसु याज्ञिक</w:t>
      </w:r>
    </w:p>
    <w:p w:rsidR="006518B6" w:rsidRPr="00542ED5" w:rsidRDefault="006518B6" w:rsidP="00542ED5">
      <w:pPr>
        <w:pStyle w:val="EndnoteText"/>
        <w:spacing w:line="288" w:lineRule="auto"/>
        <w:ind w:right="-426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2</w:t>
      </w:r>
      <w:r w:rsidR="00672629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2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रढियाली रात (बृहद आवृति) सं. - श्री झवेरचंद मेघाणी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गुर्जर ग्रंथ रत्न कार्यालय, राजकोट - 1973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2</w:t>
      </w:r>
      <w:r w:rsidR="00672629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3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मेघाणी ग्रंथ - सं. उमाशंकर जोशी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संस्कार साहित्य मंदिर, भावनगर - 1971</w:t>
      </w:r>
    </w:p>
    <w:p w:rsidR="006518B6" w:rsidRPr="00542ED5" w:rsidRDefault="00672629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24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खायणां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सं. वसंत जोधाणी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गुजरात राज्य लोक साहित्य समिति - 1968</w:t>
      </w:r>
    </w:p>
    <w:p w:rsidR="006518B6" w:rsidRPr="00542ED5" w:rsidRDefault="00672629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lastRenderedPageBreak/>
        <w:t>25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लोकगीतों अने टिप्पण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सं. नरोत्तम पलाण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-गुजरात साहित्य परिषद, अहमदाबाद</w:t>
      </w:r>
    </w:p>
    <w:p w:rsidR="006518B6" w:rsidRPr="00542ED5" w:rsidRDefault="00672629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26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दक्षिण गुजरातना लोकगीतों - मधुभाई पटेल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बकुल प्रकाशन, मुंबई सं-2055</w:t>
      </w:r>
    </w:p>
    <w:p w:rsidR="006518B6" w:rsidRPr="00542ED5" w:rsidRDefault="00672629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27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बृहद महिला मंगलगीतः शकुन्तला जोशी</w:t>
      </w:r>
    </w:p>
    <w:p w:rsidR="006518B6" w:rsidRPr="00542ED5" w:rsidRDefault="00672629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28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हालरडां - सं. झवेरचंद मेघाणी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गुजरात ग्रंथ रत्नकार्यालय, अहमदाबाद-1955</w:t>
      </w:r>
    </w:p>
    <w:p w:rsidR="006518B6" w:rsidRPr="00542ED5" w:rsidRDefault="00672629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29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आपणां लोकगीतो- जयमल्ल परमार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प्रविण प्रकाशन, राजकोट - 2010</w:t>
      </w:r>
    </w:p>
    <w:p w:rsidR="006518B6" w:rsidRPr="00542ED5" w:rsidRDefault="006518B6" w:rsidP="00542ED5">
      <w:pPr>
        <w:pStyle w:val="EndnoteText"/>
        <w:spacing w:line="288" w:lineRule="auto"/>
        <w:ind w:right="-426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3</w:t>
      </w:r>
      <w:r w:rsidR="00672629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0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चेतन बालवाडीमां गवातां गीतो- डॉ. योगिनी पाठक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-प्राच्य विद्यामंदिर, वडोदरा-2001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3</w:t>
      </w:r>
      <w:r w:rsidR="00672629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1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कंकु छांटी कंकोत्री- सं. प्रशांत पटेल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पार्श्व प्रकाशन, अहमदाबाद - 2011</w:t>
      </w:r>
    </w:p>
    <w:p w:rsidR="006518B6" w:rsidRPr="00542ED5" w:rsidRDefault="006518B6" w:rsidP="00542ED5">
      <w:pPr>
        <w:pStyle w:val="EndnoteText"/>
        <w:spacing w:line="288" w:lineRule="auto"/>
        <w:ind w:right="-284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3</w:t>
      </w:r>
      <w:r w:rsidR="00672629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2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कोयल चाली सासरे- सं. उमियाशंकर अजाणी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-अजाणी प्रकाशन, कच्छ-भूज - 2003</w:t>
      </w:r>
    </w:p>
    <w:p w:rsidR="006518B6" w:rsidRPr="00542ED5" w:rsidRDefault="00672629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33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लोकसाहित्य माला मणका (भाग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1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से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14)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 अन्तरगत- सं. हसु याज्ञिक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  <w:t xml:space="preserve">गुजरात राज्य </w:t>
      </w: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लोक साहित्य समिति, अहमदाबाद</w:t>
      </w:r>
    </w:p>
    <w:p w:rsidR="006518B6" w:rsidRPr="00542ED5" w:rsidRDefault="00672629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34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कच्छी लोकगीत की पुरानी पुस्तक से प्राप्त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मांडवी (कच्छ)</w:t>
      </w:r>
    </w:p>
    <w:p w:rsidR="006518B6" w:rsidRPr="00542ED5" w:rsidRDefault="00672629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35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लोकसाहित्यः तत्त्वदर्शन अने मूल्यांकन- श्री जयमल्ल परमार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सं. बळवंत जानी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पार्श्व प्रकाशन, </w:t>
      </w: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अहमदाबाद - 2010</w:t>
      </w:r>
    </w:p>
    <w:p w:rsidR="006518B6" w:rsidRPr="00542ED5" w:rsidRDefault="00672629" w:rsidP="00542ED5">
      <w:pPr>
        <w:pStyle w:val="EndnoteText"/>
        <w:spacing w:line="288" w:lineRule="auto"/>
        <w:ind w:right="-71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36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सोरठी संत वाणी- सं. झवेरचंद मेघाणी</w:t>
      </w:r>
      <w:r w:rsidR="00F32E46" w:rsidRPr="00542ED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- गुजरात ग्रंथ रत्न कार्यालय, अहमदाबाद-1947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 </w:t>
      </w:r>
    </w:p>
    <w:p w:rsidR="006518B6" w:rsidRPr="00377DF0" w:rsidRDefault="00542ED5" w:rsidP="00542ED5">
      <w:pPr>
        <w:spacing w:after="0" w:line="288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br w:type="page"/>
      </w:r>
      <w:r w:rsidR="006518B6" w:rsidRPr="00377DF0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cs/>
          <w:lang w:bidi="hi-IN"/>
        </w:rPr>
        <w:lastRenderedPageBreak/>
        <w:t>पत्र पत्रिका</w:t>
      </w:r>
    </w:p>
    <w:p w:rsidR="00542ED5" w:rsidRPr="00542ED5" w:rsidRDefault="00542ED5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1.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सिद्धांत 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–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कौमुदी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वेंकटेश्वर प्रेस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मुम्बई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2.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हलायुध 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–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कोश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सं.जयशंकर जोशी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3.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जनपद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अंक-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1,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डॉ.हजारीप्रसाद द्विवेदी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4.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सम्मेलन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लोक-संस्कृति विशेषांक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2010,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डॉ. वासुदेवशरण अग्रवाल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5.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वरदा 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अंक 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1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 डॉ. वासुदेव शरण अग्रवाल 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6.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आजकल देवेन्द्र सत्यार्थी 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7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नवम्बर 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1951 </w:t>
      </w:r>
    </w:p>
    <w:p w:rsidR="006518B6" w:rsidRPr="00542ED5" w:rsidRDefault="00DC32F1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7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कंकावटी मंडळ भाग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1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व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2 ,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सं. झवेरचंद मेघाणी</w:t>
      </w:r>
    </w:p>
    <w:p w:rsidR="006518B6" w:rsidRPr="00542ED5" w:rsidRDefault="00DC32F1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8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लोक गुर्जरी अंक -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5 (1968) -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लेखक - डॉ. हरिला गोदानी</w:t>
      </w:r>
    </w:p>
    <w:p w:rsidR="006518B6" w:rsidRPr="00542ED5" w:rsidRDefault="00DC32F1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9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लूर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सं.डॉ.जयपालसिंह राठौड़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अंक 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5-6,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जनवरी-दिसम्बर-</w:t>
      </w:r>
      <w:r w:rsidR="006518B6"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2005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(जोधपुर)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1</w:t>
      </w:r>
      <w:r w:rsidR="00DC32F1">
        <w:rPr>
          <w:rFonts w:ascii="Arial Unicode MS" w:eastAsia="Arial Unicode MS" w:hAnsi="Arial Unicode MS" w:cs="Arial Unicode MS"/>
          <w:sz w:val="24"/>
          <w:szCs w:val="24"/>
          <w:lang w:bidi="hi-IN"/>
        </w:rPr>
        <w:t>0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राजस्थान के लोकगीत पूर्वार्द्ध 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ठाकुर रामसिंह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सूर्यकिरण पारिक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नरोत्तमदास स्वामी</w:t>
      </w:r>
    </w:p>
    <w:p w:rsidR="006518B6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1</w:t>
      </w:r>
      <w:r w:rsidR="00DC32F1">
        <w:rPr>
          <w:rFonts w:ascii="Arial Unicode MS" w:eastAsia="Arial Unicode MS" w:hAnsi="Arial Unicode MS" w:cs="Arial Unicode MS"/>
          <w:sz w:val="24"/>
          <w:szCs w:val="24"/>
          <w:lang w:bidi="hi-IN"/>
        </w:rPr>
        <w:t>1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  <w:t>‘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लूर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’</w:t>
      </w:r>
      <w:r w:rsidR="00DC32F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r w:rsidR="00DC32F1"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सं.जयपाल सिंह राठौड़</w:t>
      </w:r>
      <w:r w:rsidR="00DC32F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, 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श्रम लोकगीत विशेषांक</w:t>
      </w:r>
      <w:r w:rsidR="00DC32F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</w:t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दिसम्बर-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15</w:t>
      </w:r>
      <w:r w:rsidR="00DC32F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(जोधपुर)</w:t>
      </w:r>
    </w:p>
    <w:p w:rsidR="007E3F82" w:rsidRPr="00542ED5" w:rsidRDefault="006518B6" w:rsidP="00542ED5">
      <w:pPr>
        <w:pStyle w:val="EndnoteText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1</w:t>
      </w:r>
      <w:r w:rsidR="00DC32F1">
        <w:rPr>
          <w:rFonts w:ascii="Arial Unicode MS" w:eastAsia="Arial Unicode MS" w:hAnsi="Arial Unicode MS" w:cs="Arial Unicode MS"/>
          <w:sz w:val="24"/>
          <w:szCs w:val="24"/>
          <w:lang w:bidi="hi-IN"/>
        </w:rPr>
        <w:t>2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>.</w:t>
      </w:r>
      <w:r w:rsidRPr="00542ED5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542ED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बालगुर्जरी- पूँजालाल</w:t>
      </w:r>
    </w:p>
    <w:p w:rsidR="007E3F82" w:rsidRPr="00542ED5" w:rsidRDefault="007E3F82" w:rsidP="00542ED5">
      <w:pPr>
        <w:pStyle w:val="NoSpacing"/>
        <w:spacing w:line="288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7E3F82" w:rsidRPr="00542ED5" w:rsidRDefault="007E3F82" w:rsidP="00542ED5">
      <w:pPr>
        <w:pStyle w:val="NoSpacing"/>
        <w:spacing w:line="288" w:lineRule="auto"/>
        <w:rPr>
          <w:rFonts w:ascii="Arial Unicode MS" w:eastAsia="Arial Unicode MS" w:hAnsi="Arial Unicode MS" w:cs="Arial Unicode MS"/>
          <w:sz w:val="24"/>
          <w:szCs w:val="24"/>
        </w:rPr>
      </w:pPr>
    </w:p>
    <w:sectPr w:rsidR="007E3F82" w:rsidRPr="00542ED5" w:rsidSect="00DC32F1">
      <w:headerReference w:type="default" r:id="rId7"/>
      <w:footerReference w:type="default" r:id="rId8"/>
      <w:pgSz w:w="11907" w:h="16839" w:code="9"/>
      <w:pgMar w:top="1134" w:right="1134" w:bottom="1134" w:left="1985" w:header="720" w:footer="720" w:gutter="0"/>
      <w:pgNumType w:start="32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AE3" w:rsidRDefault="006D3AE3" w:rsidP="009D16E2">
      <w:pPr>
        <w:spacing w:after="0" w:line="240" w:lineRule="auto"/>
      </w:pPr>
      <w:r>
        <w:separator/>
      </w:r>
    </w:p>
  </w:endnote>
  <w:endnote w:type="continuationSeparator" w:id="1">
    <w:p w:rsidR="006D3AE3" w:rsidRDefault="006D3AE3" w:rsidP="009D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228235"/>
      <w:docPartObj>
        <w:docPartGallery w:val="Page Numbers (Bottom of Page)"/>
        <w:docPartUnique/>
      </w:docPartObj>
    </w:sdtPr>
    <w:sdtContent>
      <w:p w:rsidR="002F1721" w:rsidRDefault="002F1721" w:rsidP="002F1721">
        <w:pPr>
          <w:pStyle w:val="Footer"/>
          <w:pBdr>
            <w:bottom w:val="double" w:sz="6" w:space="1" w:color="auto"/>
          </w:pBdr>
          <w:jc w:val="right"/>
        </w:pPr>
      </w:p>
      <w:p w:rsidR="00F32E46" w:rsidRDefault="0089586B" w:rsidP="002F1721">
        <w:pPr>
          <w:pStyle w:val="Footer"/>
          <w:jc w:val="right"/>
        </w:pPr>
        <w:fldSimple w:instr=" PAGE   \* MERGEFORMAT ">
          <w:r w:rsidR="00277CF8">
            <w:rPr>
              <w:noProof/>
            </w:rPr>
            <w:t>326</w:t>
          </w:r>
        </w:fldSimple>
      </w:p>
    </w:sdtContent>
  </w:sdt>
  <w:p w:rsidR="00F32E46" w:rsidRDefault="00F32E46" w:rsidP="00F5492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AE3" w:rsidRDefault="006D3AE3" w:rsidP="009D16E2">
      <w:pPr>
        <w:spacing w:after="0" w:line="240" w:lineRule="auto"/>
      </w:pPr>
      <w:r>
        <w:separator/>
      </w:r>
    </w:p>
  </w:footnote>
  <w:footnote w:type="continuationSeparator" w:id="1">
    <w:p w:rsidR="006D3AE3" w:rsidRDefault="006D3AE3" w:rsidP="009D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21" w:rsidRDefault="002F1721">
    <w:pPr>
      <w:pStyle w:val="Header"/>
      <w:pBdr>
        <w:bottom w:val="double" w:sz="6" w:space="1" w:color="auto"/>
      </w:pBdr>
      <w:rPr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C4"/>
    <w:multiLevelType w:val="hybridMultilevel"/>
    <w:tmpl w:val="45CAE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101C7"/>
    <w:multiLevelType w:val="hybridMultilevel"/>
    <w:tmpl w:val="275EA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31C9E"/>
    <w:multiLevelType w:val="hybridMultilevel"/>
    <w:tmpl w:val="B85AF512"/>
    <w:lvl w:ilvl="0" w:tplc="EF4E25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033D0"/>
    <w:multiLevelType w:val="hybridMultilevel"/>
    <w:tmpl w:val="E9A27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82810"/>
    <w:multiLevelType w:val="hybridMultilevel"/>
    <w:tmpl w:val="7512B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91A2C"/>
    <w:multiLevelType w:val="hybridMultilevel"/>
    <w:tmpl w:val="62666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64C"/>
    <w:rsid w:val="00063CA8"/>
    <w:rsid w:val="000E286A"/>
    <w:rsid w:val="000E430A"/>
    <w:rsid w:val="000E4EC4"/>
    <w:rsid w:val="000E672F"/>
    <w:rsid w:val="00122198"/>
    <w:rsid w:val="001706BA"/>
    <w:rsid w:val="0018551C"/>
    <w:rsid w:val="00277CF8"/>
    <w:rsid w:val="00282798"/>
    <w:rsid w:val="002A2174"/>
    <w:rsid w:val="002A482E"/>
    <w:rsid w:val="002A5938"/>
    <w:rsid w:val="002B0842"/>
    <w:rsid w:val="002F1721"/>
    <w:rsid w:val="003478BC"/>
    <w:rsid w:val="00377DF0"/>
    <w:rsid w:val="003A6462"/>
    <w:rsid w:val="003C75F0"/>
    <w:rsid w:val="005011AE"/>
    <w:rsid w:val="00542ED5"/>
    <w:rsid w:val="0059160F"/>
    <w:rsid w:val="005E23C0"/>
    <w:rsid w:val="005F0261"/>
    <w:rsid w:val="006339AF"/>
    <w:rsid w:val="006362E1"/>
    <w:rsid w:val="0065064C"/>
    <w:rsid w:val="006518B6"/>
    <w:rsid w:val="00672629"/>
    <w:rsid w:val="006D3AE3"/>
    <w:rsid w:val="00733AF3"/>
    <w:rsid w:val="00743D18"/>
    <w:rsid w:val="0076309F"/>
    <w:rsid w:val="007C62C8"/>
    <w:rsid w:val="007D1C66"/>
    <w:rsid w:val="007E3F82"/>
    <w:rsid w:val="00832702"/>
    <w:rsid w:val="00845A0E"/>
    <w:rsid w:val="00850E69"/>
    <w:rsid w:val="0089586B"/>
    <w:rsid w:val="008D6262"/>
    <w:rsid w:val="008E37B8"/>
    <w:rsid w:val="00903504"/>
    <w:rsid w:val="009A0A4B"/>
    <w:rsid w:val="009C6878"/>
    <w:rsid w:val="009D16E2"/>
    <w:rsid w:val="00A332A5"/>
    <w:rsid w:val="00A85DC5"/>
    <w:rsid w:val="00AF1413"/>
    <w:rsid w:val="00B0628F"/>
    <w:rsid w:val="00B65C01"/>
    <w:rsid w:val="00B70235"/>
    <w:rsid w:val="00B85147"/>
    <w:rsid w:val="00C54153"/>
    <w:rsid w:val="00CC2F9A"/>
    <w:rsid w:val="00D578B5"/>
    <w:rsid w:val="00D82386"/>
    <w:rsid w:val="00DC32F1"/>
    <w:rsid w:val="00E53074"/>
    <w:rsid w:val="00EA6FCA"/>
    <w:rsid w:val="00EC4B85"/>
    <w:rsid w:val="00ED2101"/>
    <w:rsid w:val="00EF5D92"/>
    <w:rsid w:val="00F32E46"/>
    <w:rsid w:val="00F36B0E"/>
    <w:rsid w:val="00F5492A"/>
    <w:rsid w:val="00FF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Cambria"/>
        <w:sz w:val="26"/>
        <w:szCs w:val="26"/>
        <w:lang w:val="en-US" w:eastAsia="en-US" w:bidi="ar-SA"/>
      </w:rPr>
    </w:rPrDefault>
    <w:pPrDefault>
      <w:pPr>
        <w:spacing w:line="288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4C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6506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50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4C"/>
    <w:rPr>
      <w:rFonts w:asciiTheme="minorHAnsi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B702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0235"/>
    <w:rPr>
      <w:rFonts w:asciiTheme="minorHAnsi" w:hAnsiTheme="minorHAnsi" w:cs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B70235"/>
    <w:rPr>
      <w:vertAlign w:val="superscript"/>
    </w:rPr>
  </w:style>
  <w:style w:type="paragraph" w:styleId="NoSpacing">
    <w:name w:val="No Spacing"/>
    <w:uiPriority w:val="1"/>
    <w:qFormat/>
    <w:rsid w:val="007E3F82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F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72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 Parmar</dc:creator>
  <cp:lastModifiedBy>Reference</cp:lastModifiedBy>
  <cp:revision>2</cp:revision>
  <dcterms:created xsi:type="dcterms:W3CDTF">2022-03-16T06:22:00Z</dcterms:created>
  <dcterms:modified xsi:type="dcterms:W3CDTF">2022-03-16T06:22:00Z</dcterms:modified>
</cp:coreProperties>
</file>